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F" w:rsidRP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Alla PROVINCIA DI RIETI </w:t>
      </w:r>
    </w:p>
    <w:p w:rsidR="002F66AF" w:rsidRP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Via Salaria n. 3 - 02100 Rieti</w:t>
      </w:r>
    </w:p>
    <w:p w:rsid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Settore III </w:t>
      </w:r>
    </w:p>
    <w:p w:rsidR="00FD270D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Servizio Programmazione e Pianificazione</w:t>
      </w:r>
    </w:p>
    <w:p w:rsidR="002F66AF" w:rsidRP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Raccolta Differenziata RSU </w:t>
      </w:r>
    </w:p>
    <w:p w:rsidR="002F66AF" w:rsidRP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Sede decentrata Via dell’Elettronica s.n.c. </w:t>
      </w:r>
    </w:p>
    <w:p w:rsidR="002F66AF" w:rsidRPr="002F66AF" w:rsidRDefault="002F66AF" w:rsidP="002F66A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(consorzio industriale) 02100 Rieti</w:t>
      </w:r>
    </w:p>
    <w:p w:rsidR="002F66AF" w:rsidRDefault="002F66AF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FB" w:rsidRPr="002F66AF" w:rsidRDefault="00A550FB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AF" w:rsidRPr="002F66AF" w:rsidRDefault="002F66AF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AF" w:rsidRDefault="002F66AF" w:rsidP="001D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2F66AF">
        <w:rPr>
          <w:rFonts w:ascii="Times New Roman" w:hAnsi="Times New Roman" w:cs="Times New Roman"/>
          <w:bCs/>
          <w:sz w:val="24"/>
          <w:szCs w:val="24"/>
        </w:rPr>
        <w:t>BANDO PUBBLICO per gli “</w:t>
      </w:r>
      <w:r w:rsidRPr="002F66AF">
        <w:rPr>
          <w:rFonts w:ascii="Times New Roman" w:hAnsi="Times New Roman" w:cs="Times New Roman"/>
          <w:sz w:val="24"/>
          <w:szCs w:val="24"/>
        </w:rPr>
        <w:t>Interventi per il Potenziamento del</w:t>
      </w:r>
      <w:r w:rsidRPr="002F66AF">
        <w:rPr>
          <w:rFonts w:ascii="Times New Roman" w:hAnsi="Times New Roman" w:cs="Times New Roman"/>
          <w:bCs/>
          <w:sz w:val="24"/>
          <w:szCs w:val="24"/>
        </w:rPr>
        <w:t xml:space="preserve">la raccolta differenziata . </w:t>
      </w:r>
      <w:r w:rsidRPr="002F66AF">
        <w:rPr>
          <w:rFonts w:ascii="Times New Roman" w:hAnsi="Times New Roman" w:cs="Times New Roman"/>
          <w:sz w:val="24"/>
          <w:szCs w:val="24"/>
        </w:rPr>
        <w:t xml:space="preserve">D.G.R. Lazio n. 406/2012 Programmazione delle risorse finanziarie , destinate alla Raccolta Differenziata e D.G.P. n. 227/2012 Programma degli interventi annualità 2012. </w:t>
      </w:r>
    </w:p>
    <w:p w:rsidR="002F66AF" w:rsidRPr="001D1072" w:rsidRDefault="001D1072" w:rsidP="001D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RICHIESTA CONTRIBUTO</w:t>
      </w:r>
    </w:p>
    <w:p w:rsidR="001D1072" w:rsidRDefault="001D1072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2D" w:rsidRDefault="0007012D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AF" w:rsidRDefault="002F66AF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1EC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C831EC" w:rsidRPr="00C831EC">
        <w:rPr>
          <w:rFonts w:ascii="Times New Roman" w:hAnsi="Times New Roman" w:cs="Times New Roman"/>
          <w:bCs/>
          <w:sz w:val="24"/>
          <w:szCs w:val="24"/>
        </w:rPr>
        <w:t xml:space="preserve">sottoscritto ________________________________ in qualità di </w:t>
      </w:r>
      <w:r w:rsidRPr="00C831EC">
        <w:rPr>
          <w:rFonts w:ascii="Times New Roman" w:hAnsi="Times New Roman" w:cs="Times New Roman"/>
          <w:bCs/>
          <w:sz w:val="24"/>
          <w:szCs w:val="24"/>
        </w:rPr>
        <w:t>Responsabile del Servizio di _____________________</w:t>
      </w:r>
      <w:r w:rsidR="00C831EC">
        <w:rPr>
          <w:rFonts w:ascii="Times New Roman" w:hAnsi="Times New Roman" w:cs="Times New Roman"/>
          <w:bCs/>
          <w:sz w:val="24"/>
          <w:szCs w:val="24"/>
        </w:rPr>
        <w:t>____</w:t>
      </w:r>
      <w:r w:rsidR="00C831EC" w:rsidRPr="00C831EC">
        <w:rPr>
          <w:rFonts w:ascii="Times New Roman" w:hAnsi="Times New Roman" w:cs="Times New Roman"/>
          <w:bCs/>
          <w:sz w:val="24"/>
          <w:szCs w:val="24"/>
        </w:rPr>
        <w:t xml:space="preserve"> del Comune di _________________________________</w:t>
      </w:r>
      <w:r w:rsidR="00C831E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FD270D" w:rsidRPr="00C831EC" w:rsidRDefault="00FD270D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6AF" w:rsidRDefault="002F66AF" w:rsidP="001D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VISTO il </w:t>
      </w:r>
      <w:r w:rsidR="001D1072" w:rsidRPr="002F66AF">
        <w:rPr>
          <w:rFonts w:ascii="Times New Roman" w:hAnsi="Times New Roman" w:cs="Times New Roman"/>
          <w:bCs/>
          <w:sz w:val="24"/>
          <w:szCs w:val="24"/>
        </w:rPr>
        <w:t xml:space="preserve">BANDO PUBBLICO per gli </w:t>
      </w:r>
      <w:r w:rsidR="00FD270D">
        <w:rPr>
          <w:rFonts w:ascii="Times New Roman" w:hAnsi="Times New Roman" w:cs="Times New Roman"/>
          <w:bCs/>
          <w:sz w:val="24"/>
          <w:szCs w:val="24"/>
        </w:rPr>
        <w:t>i</w:t>
      </w:r>
      <w:r w:rsidR="001D1072" w:rsidRPr="002F66AF">
        <w:rPr>
          <w:rFonts w:ascii="Times New Roman" w:hAnsi="Times New Roman" w:cs="Times New Roman"/>
          <w:sz w:val="24"/>
          <w:szCs w:val="24"/>
        </w:rPr>
        <w:t xml:space="preserve">nterventi </w:t>
      </w:r>
      <w:r w:rsidR="00FD270D">
        <w:rPr>
          <w:rFonts w:ascii="Times New Roman" w:hAnsi="Times New Roman" w:cs="Times New Roman"/>
          <w:sz w:val="24"/>
          <w:szCs w:val="24"/>
        </w:rPr>
        <w:t>di</w:t>
      </w:r>
      <w:r w:rsidR="001D1072" w:rsidRPr="002F66AF">
        <w:rPr>
          <w:rFonts w:ascii="Times New Roman" w:hAnsi="Times New Roman" w:cs="Times New Roman"/>
          <w:sz w:val="24"/>
          <w:szCs w:val="24"/>
        </w:rPr>
        <w:t xml:space="preserve"> Potenziamento del</w:t>
      </w:r>
      <w:r w:rsidR="001D1072" w:rsidRPr="002F66AF">
        <w:rPr>
          <w:rFonts w:ascii="Times New Roman" w:hAnsi="Times New Roman" w:cs="Times New Roman"/>
          <w:bCs/>
          <w:sz w:val="24"/>
          <w:szCs w:val="24"/>
        </w:rPr>
        <w:t xml:space="preserve">la raccolta differenziata </w:t>
      </w:r>
      <w:r w:rsidR="00FD270D">
        <w:rPr>
          <w:rFonts w:ascii="Times New Roman" w:hAnsi="Times New Roman" w:cs="Times New Roman"/>
          <w:sz w:val="24"/>
          <w:szCs w:val="24"/>
        </w:rPr>
        <w:t>di cui all’oggetto.</w:t>
      </w:r>
    </w:p>
    <w:p w:rsidR="001D1072" w:rsidRDefault="001D1072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AF" w:rsidRPr="002F66AF" w:rsidRDefault="002F66AF" w:rsidP="00FD2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6AF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FD270D" w:rsidRDefault="002F66AF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di poter partecipare al </w:t>
      </w:r>
      <w:r w:rsidR="00FD270D" w:rsidRPr="002F66AF">
        <w:rPr>
          <w:rFonts w:ascii="Times New Roman" w:hAnsi="Times New Roman" w:cs="Times New Roman"/>
          <w:bCs/>
          <w:sz w:val="24"/>
          <w:szCs w:val="24"/>
        </w:rPr>
        <w:t>BANDO PUBBLICO per gli “</w:t>
      </w:r>
      <w:r w:rsidR="00FD270D" w:rsidRPr="002F66AF">
        <w:rPr>
          <w:rFonts w:ascii="Times New Roman" w:hAnsi="Times New Roman" w:cs="Times New Roman"/>
          <w:sz w:val="24"/>
          <w:szCs w:val="24"/>
        </w:rPr>
        <w:t>Interventi per il Potenziamento del</w:t>
      </w:r>
      <w:r w:rsidR="00FD270D" w:rsidRPr="002F66AF">
        <w:rPr>
          <w:rFonts w:ascii="Times New Roman" w:hAnsi="Times New Roman" w:cs="Times New Roman"/>
          <w:bCs/>
          <w:sz w:val="24"/>
          <w:szCs w:val="24"/>
        </w:rPr>
        <w:t xml:space="preserve">la raccolta differenziata . </w:t>
      </w:r>
      <w:r w:rsidR="00FD270D" w:rsidRPr="002F66AF">
        <w:rPr>
          <w:rFonts w:ascii="Times New Roman" w:hAnsi="Times New Roman" w:cs="Times New Roman"/>
          <w:sz w:val="24"/>
          <w:szCs w:val="24"/>
        </w:rPr>
        <w:t>D.G.R. Lazio n. 406/2012 Programmazione delle risorse finanziarie , destinate alla Raccolta Differenziata e D.G.P. n. 227/2012 Programma d</w:t>
      </w:r>
      <w:r w:rsidR="00486F9F">
        <w:rPr>
          <w:rFonts w:ascii="Times New Roman" w:hAnsi="Times New Roman" w:cs="Times New Roman"/>
          <w:sz w:val="24"/>
          <w:szCs w:val="24"/>
        </w:rPr>
        <w:t>egli interventi annualità 2012, per la seguente sezione (contrassegnare con x):</w:t>
      </w:r>
    </w:p>
    <w:p w:rsidR="00486F9F" w:rsidRPr="002F5BAD" w:rsidRDefault="00486F9F" w:rsidP="002F5BA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AD">
        <w:rPr>
          <w:rFonts w:ascii="Times New Roman" w:hAnsi="Times New Roman" w:cs="Times New Roman"/>
          <w:b/>
          <w:sz w:val="24"/>
          <w:szCs w:val="24"/>
        </w:rPr>
        <w:t>Sezione A</w:t>
      </w:r>
      <w:r w:rsidRPr="002F5BAD">
        <w:rPr>
          <w:rFonts w:ascii="Times New Roman" w:hAnsi="Times New Roman" w:cs="Times New Roman"/>
          <w:sz w:val="24"/>
          <w:szCs w:val="24"/>
        </w:rPr>
        <w:t xml:space="preserve"> – Contributo Comuni ed enti sovracomunali</w:t>
      </w:r>
    </w:p>
    <w:p w:rsidR="00486F9F" w:rsidRPr="002F5BAD" w:rsidRDefault="00486F9F" w:rsidP="002F5BA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AD">
        <w:rPr>
          <w:rFonts w:ascii="Times New Roman" w:hAnsi="Times New Roman" w:cs="Times New Roman"/>
          <w:b/>
          <w:sz w:val="24"/>
          <w:szCs w:val="24"/>
        </w:rPr>
        <w:t>Sezione B</w:t>
      </w:r>
      <w:r w:rsidRPr="002F5BAD">
        <w:rPr>
          <w:rFonts w:ascii="Times New Roman" w:hAnsi="Times New Roman" w:cs="Times New Roman"/>
          <w:sz w:val="24"/>
          <w:szCs w:val="24"/>
        </w:rPr>
        <w:t xml:space="preserve"> – Contrib</w:t>
      </w:r>
      <w:bookmarkStart w:id="0" w:name="_GoBack"/>
      <w:bookmarkEnd w:id="0"/>
      <w:r w:rsidRPr="002F5BAD">
        <w:rPr>
          <w:rFonts w:ascii="Times New Roman" w:hAnsi="Times New Roman" w:cs="Times New Roman"/>
          <w:sz w:val="24"/>
          <w:szCs w:val="24"/>
        </w:rPr>
        <w:t>uto Comuni conferenti il servizio RD alla S.A.PRO.DI.R.</w:t>
      </w:r>
    </w:p>
    <w:p w:rsidR="00FD270D" w:rsidRDefault="00FD270D" w:rsidP="00FD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70D" w:rsidRPr="002F66AF" w:rsidRDefault="00FD270D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2F66AF" w:rsidRPr="002F66AF">
        <w:rPr>
          <w:rFonts w:ascii="Times New Roman" w:hAnsi="Times New Roman" w:cs="Times New Roman"/>
          <w:sz w:val="24"/>
          <w:szCs w:val="24"/>
        </w:rPr>
        <w:t xml:space="preserve"> alla presente la seguente documentazione:</w:t>
      </w:r>
    </w:p>
    <w:p w:rsidR="001D1072" w:rsidRPr="00FD270D" w:rsidRDefault="001D1072" w:rsidP="00FD270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 xml:space="preserve">dichiarazione da parte del rappresentante legale dell’Ente e del Segretario o del Responsabile del Servizio attestante la titolarità dell’Ente proponente alla gestione del servizio di raccolta differenziata dei rifiuti solidi urbani e assimilati. </w:t>
      </w:r>
    </w:p>
    <w:p w:rsidR="001D1072" w:rsidRPr="00FD270D" w:rsidRDefault="001D1072" w:rsidP="00FD270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>progetto per la raccolta differen</w:t>
      </w:r>
      <w:r w:rsidR="0007012D" w:rsidRPr="00FD270D">
        <w:rPr>
          <w:rFonts w:ascii="Times New Roman" w:hAnsi="Times New Roman" w:cs="Times New Roman"/>
          <w:sz w:val="24"/>
          <w:szCs w:val="24"/>
        </w:rPr>
        <w:t>ziata “porta a porta”</w:t>
      </w:r>
      <w:r w:rsidR="00A550FB">
        <w:rPr>
          <w:rFonts w:ascii="Times New Roman" w:hAnsi="Times New Roman" w:cs="Times New Roman"/>
          <w:sz w:val="24"/>
          <w:szCs w:val="24"/>
        </w:rPr>
        <w:t xml:space="preserve"> (max 30 cartelle)</w:t>
      </w:r>
      <w:r w:rsidRPr="00FD270D">
        <w:rPr>
          <w:rFonts w:ascii="Times New Roman" w:hAnsi="Times New Roman" w:cs="Times New Roman"/>
          <w:sz w:val="24"/>
          <w:szCs w:val="24"/>
        </w:rPr>
        <w:t>;</w:t>
      </w:r>
    </w:p>
    <w:p w:rsidR="001D1072" w:rsidRPr="00FD270D" w:rsidRDefault="001D1072" w:rsidP="00FD270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>piano di comunicazione</w:t>
      </w:r>
      <w:r w:rsidR="00A550FB">
        <w:rPr>
          <w:rFonts w:ascii="Times New Roman" w:hAnsi="Times New Roman" w:cs="Times New Roman"/>
          <w:sz w:val="24"/>
          <w:szCs w:val="24"/>
        </w:rPr>
        <w:t xml:space="preserve"> (max 8 cartelle)</w:t>
      </w:r>
      <w:r w:rsidRPr="00FD270D">
        <w:rPr>
          <w:rFonts w:ascii="Times New Roman" w:hAnsi="Times New Roman" w:cs="Times New Roman"/>
          <w:sz w:val="24"/>
          <w:szCs w:val="24"/>
        </w:rPr>
        <w:t>;</w:t>
      </w:r>
    </w:p>
    <w:p w:rsidR="001D1072" w:rsidRPr="00FD270D" w:rsidRDefault="001D1072" w:rsidP="00FD270D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0D">
        <w:rPr>
          <w:rFonts w:ascii="Times New Roman" w:hAnsi="Times New Roman" w:cs="Times New Roman"/>
          <w:sz w:val="24"/>
          <w:szCs w:val="24"/>
        </w:rPr>
        <w:t>schede di sintesi (“Allegato A”) tutte opportunamente compilate.</w:t>
      </w:r>
    </w:p>
    <w:p w:rsidR="0007012D" w:rsidRDefault="0007012D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6AF" w:rsidRPr="002F66AF" w:rsidRDefault="002F66AF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 xml:space="preserve">SI IMPEGNA a restituire </w:t>
      </w:r>
      <w:r w:rsidRPr="00FD270D">
        <w:rPr>
          <w:rFonts w:ascii="Times New Roman" w:hAnsi="Times New Roman" w:cs="Times New Roman"/>
          <w:sz w:val="24"/>
          <w:szCs w:val="24"/>
        </w:rPr>
        <w:t xml:space="preserve">entro 30 gg </w:t>
      </w:r>
      <w:r w:rsidRPr="002F66AF">
        <w:rPr>
          <w:rFonts w:ascii="Times New Roman" w:hAnsi="Times New Roman" w:cs="Times New Roman"/>
          <w:sz w:val="24"/>
          <w:szCs w:val="24"/>
        </w:rPr>
        <w:t>dal ricevimento della comunicazione di</w:t>
      </w:r>
      <w:r w:rsidR="001D1072">
        <w:rPr>
          <w:rFonts w:ascii="Times New Roman" w:hAnsi="Times New Roman" w:cs="Times New Roman"/>
          <w:sz w:val="24"/>
          <w:szCs w:val="24"/>
        </w:rPr>
        <w:t xml:space="preserve"> </w:t>
      </w:r>
      <w:r w:rsidRPr="002F66AF">
        <w:rPr>
          <w:rFonts w:ascii="Times New Roman" w:hAnsi="Times New Roman" w:cs="Times New Roman"/>
          <w:sz w:val="24"/>
          <w:szCs w:val="24"/>
        </w:rPr>
        <w:t>assegnazione del contributo la seguente documentazione:</w:t>
      </w:r>
    </w:p>
    <w:p w:rsidR="002F66AF" w:rsidRPr="002F66AF" w:rsidRDefault="002F66AF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- Atto di accettazione del contributo (Deliberazione di Giunta Comunale);</w:t>
      </w:r>
    </w:p>
    <w:p w:rsidR="002F66AF" w:rsidRPr="002F66AF" w:rsidRDefault="002F66AF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- Eventuale rimodulazione del programma di intervento proposto, qualora necessario in</w:t>
      </w:r>
      <w:r w:rsidR="001D1072">
        <w:rPr>
          <w:rFonts w:ascii="Times New Roman" w:hAnsi="Times New Roman" w:cs="Times New Roman"/>
          <w:sz w:val="24"/>
          <w:szCs w:val="24"/>
        </w:rPr>
        <w:t xml:space="preserve"> </w:t>
      </w:r>
      <w:r w:rsidRPr="002F66AF">
        <w:rPr>
          <w:rFonts w:ascii="Times New Roman" w:hAnsi="Times New Roman" w:cs="Times New Roman"/>
          <w:sz w:val="24"/>
          <w:szCs w:val="24"/>
        </w:rPr>
        <w:t>relazione al contributo assegnato.</w:t>
      </w:r>
    </w:p>
    <w:p w:rsidR="002F66AF" w:rsidRPr="002F66AF" w:rsidRDefault="002F66AF" w:rsidP="00FD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AF">
        <w:rPr>
          <w:rFonts w:ascii="Times New Roman" w:hAnsi="Times New Roman" w:cs="Times New Roman"/>
          <w:sz w:val="24"/>
          <w:szCs w:val="24"/>
        </w:rPr>
        <w:t>SI IMPEGNA a presentare la rendicontazione delle spese sostenute che dovrà essere</w:t>
      </w:r>
      <w:r w:rsidR="001D1072">
        <w:rPr>
          <w:rFonts w:ascii="Times New Roman" w:hAnsi="Times New Roman" w:cs="Times New Roman"/>
          <w:sz w:val="24"/>
          <w:szCs w:val="24"/>
        </w:rPr>
        <w:t xml:space="preserve"> </w:t>
      </w:r>
      <w:r w:rsidRPr="002F66AF">
        <w:rPr>
          <w:rFonts w:ascii="Times New Roman" w:hAnsi="Times New Roman" w:cs="Times New Roman"/>
          <w:sz w:val="24"/>
          <w:szCs w:val="24"/>
        </w:rPr>
        <w:t xml:space="preserve">presentata nei </w:t>
      </w:r>
      <w:r w:rsidRPr="00FD270D">
        <w:rPr>
          <w:rFonts w:ascii="Times New Roman" w:hAnsi="Times New Roman" w:cs="Times New Roman"/>
          <w:sz w:val="24"/>
          <w:szCs w:val="24"/>
        </w:rPr>
        <w:t xml:space="preserve">termini e contenuti </w:t>
      </w:r>
      <w:r w:rsidR="001D1072" w:rsidRPr="00FD270D">
        <w:rPr>
          <w:rFonts w:ascii="Times New Roman" w:hAnsi="Times New Roman" w:cs="Times New Roman"/>
          <w:sz w:val="24"/>
          <w:szCs w:val="24"/>
        </w:rPr>
        <w:t>del bando e de</w:t>
      </w:r>
      <w:r w:rsidRPr="002F66AF">
        <w:rPr>
          <w:rFonts w:ascii="Times New Roman" w:hAnsi="Times New Roman" w:cs="Times New Roman"/>
          <w:sz w:val="24"/>
          <w:szCs w:val="24"/>
        </w:rPr>
        <w:t>ll’art.158 del D. Lgs. 267/2000 e s.m.</w:t>
      </w:r>
      <w:r w:rsidR="001D1072">
        <w:rPr>
          <w:rFonts w:ascii="Times New Roman" w:hAnsi="Times New Roman" w:cs="Times New Roman"/>
          <w:sz w:val="24"/>
          <w:szCs w:val="24"/>
        </w:rPr>
        <w:t>i.</w:t>
      </w:r>
      <w:r w:rsidRPr="002F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2D" w:rsidRDefault="0007012D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66AF" w:rsidRPr="00FD270D" w:rsidRDefault="002F66AF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270D">
        <w:rPr>
          <w:rFonts w:ascii="Times New Roman" w:hAnsi="Times New Roman" w:cs="Times New Roman"/>
          <w:i/>
          <w:iCs/>
          <w:sz w:val="20"/>
          <w:szCs w:val="20"/>
        </w:rPr>
        <w:t xml:space="preserve">Si autorizza la Provincia di </w:t>
      </w:r>
      <w:r w:rsidR="001D1072" w:rsidRPr="00FD270D">
        <w:rPr>
          <w:rFonts w:ascii="Times New Roman" w:hAnsi="Times New Roman" w:cs="Times New Roman"/>
          <w:i/>
          <w:iCs/>
          <w:sz w:val="20"/>
          <w:szCs w:val="20"/>
        </w:rPr>
        <w:t>Rieti</w:t>
      </w:r>
      <w:r w:rsidRPr="00FD270D">
        <w:rPr>
          <w:rFonts w:ascii="Times New Roman" w:hAnsi="Times New Roman" w:cs="Times New Roman"/>
          <w:i/>
          <w:iCs/>
          <w:sz w:val="20"/>
          <w:szCs w:val="20"/>
        </w:rPr>
        <w:t xml:space="preserve"> al trattamento in qualsiasi forma, anche informatizzata, dei dati contenuti</w:t>
      </w:r>
      <w:r w:rsidR="0007012D" w:rsidRPr="00FD27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270D">
        <w:rPr>
          <w:rFonts w:ascii="Times New Roman" w:hAnsi="Times New Roman" w:cs="Times New Roman"/>
          <w:i/>
          <w:iCs/>
          <w:sz w:val="20"/>
          <w:szCs w:val="20"/>
        </w:rPr>
        <w:t>nella presente richiesta per le finalità connesse, in applicazione al D.</w:t>
      </w:r>
      <w:r w:rsidR="001D1072" w:rsidRPr="00FD270D">
        <w:rPr>
          <w:rFonts w:ascii="Times New Roman" w:hAnsi="Times New Roman" w:cs="Times New Roman"/>
          <w:i/>
          <w:iCs/>
          <w:sz w:val="20"/>
          <w:szCs w:val="20"/>
        </w:rPr>
        <w:t xml:space="preserve"> L.gs.</w:t>
      </w:r>
      <w:r w:rsidRPr="00FD270D">
        <w:rPr>
          <w:rFonts w:ascii="Times New Roman" w:hAnsi="Times New Roman" w:cs="Times New Roman"/>
          <w:i/>
          <w:iCs/>
          <w:sz w:val="20"/>
          <w:szCs w:val="20"/>
        </w:rPr>
        <w:t xml:space="preserve"> 30 giugno 2006, n. 196.</w:t>
      </w:r>
    </w:p>
    <w:p w:rsidR="001D1072" w:rsidRPr="002F66AF" w:rsidRDefault="001D1072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66AF" w:rsidRPr="002F66AF" w:rsidRDefault="00FD270D" w:rsidP="002F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6AF" w:rsidRPr="002F66AF">
        <w:rPr>
          <w:rFonts w:ascii="Times New Roman" w:hAnsi="Times New Roman" w:cs="Times New Roman"/>
          <w:sz w:val="24"/>
          <w:szCs w:val="24"/>
        </w:rPr>
        <w:t xml:space="preserve">IL RESPONSABILE DEL SERVIZIO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0D">
        <w:rPr>
          <w:rFonts w:ascii="Times New Roman" w:hAnsi="Times New Roman" w:cs="Times New Roman"/>
          <w:sz w:val="20"/>
          <w:szCs w:val="20"/>
        </w:rPr>
        <w:t>(timbro e firma)</w:t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1D1072">
        <w:rPr>
          <w:rFonts w:ascii="Times New Roman" w:hAnsi="Times New Roman" w:cs="Times New Roman"/>
          <w:sz w:val="24"/>
          <w:szCs w:val="24"/>
        </w:rPr>
        <w:tab/>
      </w:r>
    </w:p>
    <w:p w:rsidR="002F66AF" w:rsidRPr="002F66AF" w:rsidRDefault="00FD270D" w:rsidP="002F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F9F">
        <w:rPr>
          <w:rFonts w:ascii="Times New Roman" w:hAnsi="Times New Roman" w:cs="Times New Roman"/>
          <w:sz w:val="24"/>
          <w:szCs w:val="24"/>
        </w:rPr>
        <w:t xml:space="preserve">    </w:t>
      </w:r>
      <w:r w:rsidR="002F66AF" w:rsidRPr="002F66A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1D1072">
        <w:rPr>
          <w:rFonts w:ascii="Times New Roman" w:hAnsi="Times New Roman" w:cs="Times New Roman"/>
          <w:sz w:val="24"/>
          <w:szCs w:val="24"/>
        </w:rPr>
        <w:tab/>
      </w:r>
      <w:r w:rsidR="002F66AF" w:rsidRPr="002F66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6AF" w:rsidRPr="002F6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8D"/>
    <w:multiLevelType w:val="hybridMultilevel"/>
    <w:tmpl w:val="47E8FC54"/>
    <w:lvl w:ilvl="0" w:tplc="336631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991"/>
    <w:multiLevelType w:val="hybridMultilevel"/>
    <w:tmpl w:val="2954CE72"/>
    <w:lvl w:ilvl="0" w:tplc="336631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58EF"/>
    <w:multiLevelType w:val="hybridMultilevel"/>
    <w:tmpl w:val="FF54FE8A"/>
    <w:lvl w:ilvl="0" w:tplc="336631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0EC5"/>
    <w:multiLevelType w:val="hybridMultilevel"/>
    <w:tmpl w:val="DB003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44D6"/>
    <w:multiLevelType w:val="hybridMultilevel"/>
    <w:tmpl w:val="0E6475F4"/>
    <w:lvl w:ilvl="0" w:tplc="336631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B7E78"/>
    <w:multiLevelType w:val="hybridMultilevel"/>
    <w:tmpl w:val="08CCD6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F15C6"/>
    <w:multiLevelType w:val="hybridMultilevel"/>
    <w:tmpl w:val="06A2B594"/>
    <w:lvl w:ilvl="0" w:tplc="336631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AF"/>
    <w:rsid w:val="0007012D"/>
    <w:rsid w:val="001D1072"/>
    <w:rsid w:val="00242BFC"/>
    <w:rsid w:val="002F5BAD"/>
    <w:rsid w:val="002F66AF"/>
    <w:rsid w:val="00486F9F"/>
    <w:rsid w:val="009F2124"/>
    <w:rsid w:val="00A550FB"/>
    <w:rsid w:val="00C831EC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F66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F66A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27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F66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F66A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27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More-1</dc:creator>
  <cp:lastModifiedBy>More-1</cp:lastModifiedBy>
  <cp:revision>4</cp:revision>
  <cp:lastPrinted>2013-11-18T10:42:00Z</cp:lastPrinted>
  <dcterms:created xsi:type="dcterms:W3CDTF">2013-11-18T07:39:00Z</dcterms:created>
  <dcterms:modified xsi:type="dcterms:W3CDTF">2013-11-18T10:43:00Z</dcterms:modified>
</cp:coreProperties>
</file>